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83" w:rsidRDefault="00A85883" w:rsidP="00A858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76AD" w:rsidRDefault="00FF76AD" w:rsidP="00FF7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F76AD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FF76AD" w:rsidRPr="002454D8" w:rsidRDefault="00142EBE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4D8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общеобразовательного учреждения средней общеобразовательной школы «</w:t>
      </w:r>
      <w:r w:rsidR="000E327A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="00A255E9">
        <w:rPr>
          <w:rFonts w:ascii="Times New Roman" w:hAnsi="Times New Roman" w:cs="Times New Roman"/>
          <w:sz w:val="24"/>
          <w:szCs w:val="24"/>
        </w:rPr>
        <w:t>Хлютская</w:t>
      </w:r>
      <w:proofErr w:type="spellEnd"/>
      <w:r w:rsidR="000E327A">
        <w:rPr>
          <w:rFonts w:ascii="Times New Roman" w:hAnsi="Times New Roman" w:cs="Times New Roman"/>
          <w:sz w:val="24"/>
          <w:szCs w:val="24"/>
        </w:rPr>
        <w:t xml:space="preserve"> </w:t>
      </w:r>
      <w:r w:rsidR="00A255E9">
        <w:rPr>
          <w:rFonts w:ascii="Times New Roman" w:hAnsi="Times New Roman" w:cs="Times New Roman"/>
          <w:sz w:val="24"/>
          <w:szCs w:val="24"/>
        </w:rPr>
        <w:t>СОШ</w:t>
      </w:r>
      <w:r w:rsidRPr="002454D8">
        <w:rPr>
          <w:rFonts w:ascii="Times New Roman" w:hAnsi="Times New Roman" w:cs="Times New Roman"/>
          <w:sz w:val="24"/>
          <w:szCs w:val="24"/>
        </w:rPr>
        <w:t xml:space="preserve">» (далее Школы, далее </w:t>
      </w:r>
      <w:proofErr w:type="gramStart"/>
      <w:r w:rsidRPr="002454D8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2454D8">
        <w:rPr>
          <w:rFonts w:ascii="Times New Roman" w:hAnsi="Times New Roman" w:cs="Times New Roman"/>
          <w:sz w:val="24"/>
          <w:szCs w:val="24"/>
        </w:rPr>
        <w:t xml:space="preserve">омиссия). </w:t>
      </w:r>
      <w:r w:rsidR="00737DCC" w:rsidRPr="002454D8">
        <w:rPr>
          <w:rFonts w:ascii="Times New Roman" w:hAnsi="Times New Roman" w:cs="Times New Roman"/>
          <w:sz w:val="24"/>
          <w:szCs w:val="24"/>
        </w:rPr>
        <w:t>Положение фиксирует цели ее деятельности, указанные в Федеральном законе  «Об образовании в РФ» №273-ФЗ от 29.12.2012 года, и раскрывает механизм работы.</w:t>
      </w:r>
    </w:p>
    <w:p w:rsidR="00FF76AD" w:rsidRPr="002454D8" w:rsidRDefault="00737DCC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4D8">
        <w:rPr>
          <w:rFonts w:ascii="Times New Roman" w:hAnsi="Times New Roman" w:cs="Times New Roman"/>
          <w:sz w:val="24"/>
          <w:szCs w:val="24"/>
        </w:rPr>
        <w:t xml:space="preserve">Настоящее Положение утверждено с учетом мнения </w:t>
      </w:r>
      <w:r w:rsidR="00FF76AD" w:rsidRPr="002454D8">
        <w:rPr>
          <w:rFonts w:ascii="Times New Roman" w:hAnsi="Times New Roman" w:cs="Times New Roman"/>
          <w:sz w:val="24"/>
          <w:szCs w:val="24"/>
        </w:rPr>
        <w:t>С</w:t>
      </w:r>
      <w:r w:rsidRPr="002454D8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270D93" w:rsidRPr="002454D8">
        <w:rPr>
          <w:rFonts w:ascii="Times New Roman" w:hAnsi="Times New Roman" w:cs="Times New Roman"/>
          <w:sz w:val="24"/>
          <w:szCs w:val="24"/>
        </w:rPr>
        <w:t>обучающихся</w:t>
      </w:r>
      <w:r w:rsidRPr="002454D8">
        <w:rPr>
          <w:rFonts w:ascii="Times New Roman" w:hAnsi="Times New Roman" w:cs="Times New Roman"/>
          <w:sz w:val="24"/>
          <w:szCs w:val="24"/>
        </w:rPr>
        <w:t xml:space="preserve">, </w:t>
      </w:r>
      <w:r w:rsidR="00FF76AD" w:rsidRPr="002454D8">
        <w:rPr>
          <w:rFonts w:ascii="Times New Roman" w:hAnsi="Times New Roman" w:cs="Times New Roman"/>
          <w:sz w:val="24"/>
          <w:szCs w:val="24"/>
        </w:rPr>
        <w:t xml:space="preserve">Совета родителей, а также представительных органов работников «Учреждения» и (или) обучающихся в ней (при их наличии) </w:t>
      </w:r>
    </w:p>
    <w:p w:rsidR="00737DCC" w:rsidRPr="0090126E" w:rsidRDefault="00737DCC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454D8">
        <w:rPr>
          <w:rFonts w:ascii="Times New Roman" w:hAnsi="Times New Roman" w:cs="Times New Roman"/>
          <w:sz w:val="24"/>
          <w:szCs w:val="24"/>
        </w:rPr>
        <w:t>Комиссия создается в соответствии со статьей 45 Федерального закона от 29.12.2012 года № 273-ФЗ «Об образовании в Российской Федерации» в целях урегулирования разногласий</w:t>
      </w:r>
      <w:r w:rsidRPr="00FF76AD">
        <w:rPr>
          <w:rFonts w:ascii="Times New Roman" w:hAnsi="Times New Roman" w:cs="Times New Roman"/>
          <w:sz w:val="24"/>
          <w:szCs w:val="24"/>
        </w:rPr>
        <w:t xml:space="preserve"> между участниками образовательных отношени</w:t>
      </w:r>
      <w:bookmarkStart w:id="0" w:name="_GoBack"/>
      <w:bookmarkEnd w:id="0"/>
      <w:r w:rsidRPr="00FF76AD">
        <w:rPr>
          <w:rFonts w:ascii="Times New Roman" w:hAnsi="Times New Roman" w:cs="Times New Roman"/>
          <w:sz w:val="24"/>
          <w:szCs w:val="24"/>
        </w:rPr>
        <w:t>й по вопросам реализации  права на образование, в том числе в случаях возникновения конфликта интересов педагогического работника</w:t>
      </w:r>
      <w:r w:rsidR="00270D93" w:rsidRPr="00FF76AD">
        <w:rPr>
          <w:rFonts w:ascii="Times New Roman" w:hAnsi="Times New Roman" w:cs="Times New Roman"/>
          <w:sz w:val="24"/>
          <w:szCs w:val="24"/>
        </w:rPr>
        <w:t xml:space="preserve">, вопросам применения </w:t>
      </w:r>
      <w:proofErr w:type="gramStart"/>
      <w:r w:rsidR="00270D93" w:rsidRPr="00FF76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70D93" w:rsidRPr="00FF76AD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взыскания.</w:t>
      </w:r>
    </w:p>
    <w:p w:rsidR="0090126E" w:rsidRDefault="0090126E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126E">
        <w:rPr>
          <w:rFonts w:ascii="Times New Roman" w:hAnsi="Times New Roman" w:cs="Times New Roman"/>
          <w:sz w:val="24"/>
          <w:szCs w:val="24"/>
        </w:rPr>
        <w:t>В комиссию вправе обращаться сами обучающиеся</w:t>
      </w:r>
      <w:r>
        <w:rPr>
          <w:rFonts w:ascii="Times New Roman" w:hAnsi="Times New Roman" w:cs="Times New Roman"/>
          <w:sz w:val="24"/>
          <w:szCs w:val="24"/>
        </w:rPr>
        <w:t>, их родители (законные представители)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собственного имени, педагоги, руководящие работники «Учреждения».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26E">
        <w:rPr>
          <w:rFonts w:ascii="Times New Roman" w:hAnsi="Times New Roman" w:cs="Times New Roman"/>
          <w:b/>
          <w:sz w:val="24"/>
          <w:szCs w:val="24"/>
        </w:rPr>
        <w:t>Порядок создания</w:t>
      </w:r>
    </w:p>
    <w:p w:rsidR="0090126E" w:rsidRDefault="00270D93" w:rsidP="0090126E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п.3 ст.45 Федерального закона от 29.12.2012 г № 273-ФЗ «Об образовании в Российской  Федерации» комиссия создается в составе 6 членов из равного числа представителей  совершеннолетних  обучающихся, родителей (законных представителей) несовершеннолетних обучающихся и представителей работников организации.</w:t>
      </w:r>
    </w:p>
    <w:p w:rsidR="0090126E" w:rsidRPr="0090126E" w:rsidRDefault="0090126E" w:rsidP="009012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Делегирование представителей участников образовательных отношений в состав Комиссии осуществляется советом родителей (законных представителей)несовершеннолетних обучающихся «Учреждения» и представительным органом работников «Учреждения». </w:t>
      </w:r>
    </w:p>
    <w:p w:rsidR="0090126E" w:rsidRPr="0090126E" w:rsidRDefault="0090126E" w:rsidP="0090126E">
      <w:pPr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Избранными в состав Комиссии по урегулированию споров между участниками образовательных отношений от работников «Учреждения» считаются кандидатуры, получившие большинство голосов на общем собрании коллектива.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Избранными в состав Комиссии по урегулированию споров между участниками образовательных отношений от родительской общественности считаются кандидаты, получившие большинство голосов на общем родительском собрании.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Утверждение членов Комиссии и назначение ее председателя оформляются приказом по образовательному учреждению. Комиссия по урегулированию споров между участниками образовательных отношений из своего состава избирает председателя, заместителя и секретаря.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Срок полномочий Комиссии по урегулированию споров между участниками образовательных отношений составляет 1 год.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2.7.Срок полномочия председателя один год без права переизбраться на второй срок. </w:t>
      </w:r>
    </w:p>
    <w:p w:rsid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Члены Комиссии осуществляют свою деятельность на безвозмездной основе. </w:t>
      </w:r>
    </w:p>
    <w:p w:rsid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Досрочное прекращение полномочий члена Комиссии осуществляется: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на основании личного заявления члена Комиссии об исключении из его состава; 2.9.2. по требованию не менее 2/3 членов Комиссии, выраженному в письменной форме;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2.9.3. в случае отчисления из «Учреждения» обучающегося, родителем (законным представителем) которого является член Комиссии, или увольнения работника «Учреждения» – члена Комиссии.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2. настоящего Положения.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урегулированию споров между участниками образовательных отношений собирается в случае возникновения конфликтной ситуации в «Учреждении», если стороны самостоятельно не урегулировали разногласия. 3.2.Комиссия принимает заявления от педагогов, сотрудников, учащихся и их родителей (законных представителей) в письменной форме.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Заявитель может обратиться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урегулированию споров между участниками образовательных отношений в десятидневный срок со дня</w:t>
      </w:r>
      <w:proofErr w:type="gramEnd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конфликтной ситуации и нарушения его прав.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Комиссия по урегулированию споров между участниками образовательных отношений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 и др.), если они не являются членами комиссии.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Работа Комиссии по урегулированию споров между участниками образовательных отношений оформляется протоколами, которые подписываются председателем комиссии и секретарем.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Решения комиссии по урегулированию споров между участниками образовательных отношений принимаются простым большинством при наличии не менее 2/ 3 состава.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Рассмотрение заявления должно быть проведено в десятидневный срок со дня подачи заявления.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Председатель Комиссии имеет право оспорить решение членов комиссии. 3.11.Председатель Комиссии в своих действиях независим, если это не противоречит Уставу «Учреждения», законодательству РФ.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3.12.Председатель в одностороннем порядке имеет право пригласить для профилактической беседы педагога, сотрудника, учащегося и его родителей (законных представителей), не собирая для этого весь состав Комиссии. 3.13.Председатель имеет право обратиться за помощью к директору «Учреждения» для разрешения особо острых конфликтов.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3.14.Председатель и члены Комиссии не имеют права разглашать информацию, поступающую к ним. Никто, кроме членов Комиссии, не имеет доступа к информации. В случае необходимости директор «Учреждения» получает достоверную информацию по его запросу.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«Учреждении» и подлежит исполнению в сроки, предусмотренные указанным решением.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случае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«Учреждения», Комиссия возлагает обязанности по устранению выявленных нарушений и (или) недопущению нарушений в будущем.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Если нарушения прав участников образовательных отношений возникли вследствие принятия решения «Учреждением», в том числе вследствие издания локального нормативного акта, Комиссия принимает решение об отмене данного решения «Учреждения» (локального нормативного акта) и указывает срок исполнения решения.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членов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по урегулированию споров между участниками образовательных отношений имеют право: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 получение необходимых консультаций различных специалистов и учреждений по вопросам, относящихся к компетенции комиссии по урегулированию споров между участниками образовательных отношений.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Принимать к рассмотрению заявления любого участника образовательного процесса при несогласии с решением или действием администрации, педагога, родителя (законного представителя).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Рекомендовать, приостанавливать или отменять ранее принятое решение на основании проведенного изучения при согласии конфликтующих сторон.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Рекомендовать изменения в локальных актах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Принимать решение по каждому спорному вопросу, относящемуся к ее компетенции.  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членов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по урегулированию споров между участниками образовательных отношений обязаны: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Присутствовать на всех заседаниях комиссии.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Принимать активное участие в рассмотрении поданных заявлений в устной или письменной форме.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составе. </w:t>
      </w:r>
      <w:proofErr w:type="gramEnd"/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Принимать своевременно решение, если не оговорены дополнительные сроки рассмотрения заявления.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Давать обоснованный ответ заявителю в устной или письменной форме в соответствии с пожеланием заявителя.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Один раз в год Председатель Комиссии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работе. 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6.1.Документация Комиссии выделяется в отдельное делопроизводство.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Заседания Комиссии по урегулированию споров между участниками образовательных отношений оформляются протоколом, который хранится в «Учреждении» в течение трёх лет.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6.3.Утверждение состава Комиссии и назначение ее председателя оформляются приказом по «Учреждению».</w:t>
      </w:r>
    </w:p>
    <w:p w:rsidR="00D10AA7" w:rsidRPr="00D10AA7" w:rsidRDefault="00D10AA7" w:rsidP="009012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10AA7" w:rsidRPr="00D10AA7" w:rsidSect="00142EB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5443"/>
    <w:multiLevelType w:val="multilevel"/>
    <w:tmpl w:val="8A009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6A53D6"/>
    <w:multiLevelType w:val="multilevel"/>
    <w:tmpl w:val="A162D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B597D0C"/>
    <w:multiLevelType w:val="multilevel"/>
    <w:tmpl w:val="33886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AEB2D99"/>
    <w:multiLevelType w:val="multilevel"/>
    <w:tmpl w:val="2D4E91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0D1"/>
    <w:rsid w:val="00013F60"/>
    <w:rsid w:val="00022576"/>
    <w:rsid w:val="00035A57"/>
    <w:rsid w:val="00041AD2"/>
    <w:rsid w:val="00051F7A"/>
    <w:rsid w:val="00075A1A"/>
    <w:rsid w:val="000A11CB"/>
    <w:rsid w:val="000A6EE3"/>
    <w:rsid w:val="000A7248"/>
    <w:rsid w:val="000B3A20"/>
    <w:rsid w:val="000B402A"/>
    <w:rsid w:val="000C4229"/>
    <w:rsid w:val="000E327A"/>
    <w:rsid w:val="00114A9D"/>
    <w:rsid w:val="00120EF3"/>
    <w:rsid w:val="00127207"/>
    <w:rsid w:val="00133001"/>
    <w:rsid w:val="0013345F"/>
    <w:rsid w:val="00136511"/>
    <w:rsid w:val="00142EBE"/>
    <w:rsid w:val="001510FE"/>
    <w:rsid w:val="001545FF"/>
    <w:rsid w:val="001600D1"/>
    <w:rsid w:val="00167887"/>
    <w:rsid w:val="001819F1"/>
    <w:rsid w:val="001A5852"/>
    <w:rsid w:val="001A74EA"/>
    <w:rsid w:val="001B63EB"/>
    <w:rsid w:val="001C6C65"/>
    <w:rsid w:val="001D4179"/>
    <w:rsid w:val="001E221C"/>
    <w:rsid w:val="001F591D"/>
    <w:rsid w:val="0022343F"/>
    <w:rsid w:val="00235C3C"/>
    <w:rsid w:val="002454D8"/>
    <w:rsid w:val="00270D93"/>
    <w:rsid w:val="0029104C"/>
    <w:rsid w:val="00296598"/>
    <w:rsid w:val="002B40D5"/>
    <w:rsid w:val="002C6C4F"/>
    <w:rsid w:val="002F22BA"/>
    <w:rsid w:val="00312AA0"/>
    <w:rsid w:val="00320C2B"/>
    <w:rsid w:val="003443D3"/>
    <w:rsid w:val="00376A95"/>
    <w:rsid w:val="003B64C5"/>
    <w:rsid w:val="003C519F"/>
    <w:rsid w:val="003C6787"/>
    <w:rsid w:val="003E26A3"/>
    <w:rsid w:val="003E4418"/>
    <w:rsid w:val="00405DD8"/>
    <w:rsid w:val="004119B1"/>
    <w:rsid w:val="00430001"/>
    <w:rsid w:val="004504A1"/>
    <w:rsid w:val="00451CBB"/>
    <w:rsid w:val="00453E4E"/>
    <w:rsid w:val="004553F5"/>
    <w:rsid w:val="00457382"/>
    <w:rsid w:val="00474F08"/>
    <w:rsid w:val="00480FBB"/>
    <w:rsid w:val="0048226B"/>
    <w:rsid w:val="00482425"/>
    <w:rsid w:val="004843FE"/>
    <w:rsid w:val="004A01DB"/>
    <w:rsid w:val="004B356C"/>
    <w:rsid w:val="004C120A"/>
    <w:rsid w:val="004E26E6"/>
    <w:rsid w:val="004F2FE0"/>
    <w:rsid w:val="0050541C"/>
    <w:rsid w:val="00510140"/>
    <w:rsid w:val="00516B3E"/>
    <w:rsid w:val="00527635"/>
    <w:rsid w:val="00531649"/>
    <w:rsid w:val="0054103F"/>
    <w:rsid w:val="00567A13"/>
    <w:rsid w:val="00570EA5"/>
    <w:rsid w:val="00586B4F"/>
    <w:rsid w:val="005A7477"/>
    <w:rsid w:val="005D2641"/>
    <w:rsid w:val="005E6603"/>
    <w:rsid w:val="005F1A50"/>
    <w:rsid w:val="00614B4D"/>
    <w:rsid w:val="006259F4"/>
    <w:rsid w:val="0063637D"/>
    <w:rsid w:val="00640FB8"/>
    <w:rsid w:val="00666455"/>
    <w:rsid w:val="00690DD1"/>
    <w:rsid w:val="006A78C2"/>
    <w:rsid w:val="006E31D1"/>
    <w:rsid w:val="006E7CF0"/>
    <w:rsid w:val="00705593"/>
    <w:rsid w:val="00717264"/>
    <w:rsid w:val="00725F76"/>
    <w:rsid w:val="00737DCC"/>
    <w:rsid w:val="007703D4"/>
    <w:rsid w:val="00773DC5"/>
    <w:rsid w:val="007828E4"/>
    <w:rsid w:val="007C12AF"/>
    <w:rsid w:val="007C44A6"/>
    <w:rsid w:val="007D3B33"/>
    <w:rsid w:val="007D4EDF"/>
    <w:rsid w:val="007E06BB"/>
    <w:rsid w:val="007E647F"/>
    <w:rsid w:val="008036CA"/>
    <w:rsid w:val="00805C79"/>
    <w:rsid w:val="00811FD0"/>
    <w:rsid w:val="0081587F"/>
    <w:rsid w:val="008220FF"/>
    <w:rsid w:val="00826B49"/>
    <w:rsid w:val="00835F9F"/>
    <w:rsid w:val="00844B57"/>
    <w:rsid w:val="008619FF"/>
    <w:rsid w:val="0086246F"/>
    <w:rsid w:val="008A602C"/>
    <w:rsid w:val="008B3B65"/>
    <w:rsid w:val="0090126E"/>
    <w:rsid w:val="00935571"/>
    <w:rsid w:val="009418B0"/>
    <w:rsid w:val="00947D77"/>
    <w:rsid w:val="00954144"/>
    <w:rsid w:val="009665F1"/>
    <w:rsid w:val="0097299C"/>
    <w:rsid w:val="00994F04"/>
    <w:rsid w:val="0099535C"/>
    <w:rsid w:val="00996E8A"/>
    <w:rsid w:val="009C7091"/>
    <w:rsid w:val="009F03DF"/>
    <w:rsid w:val="00A255E9"/>
    <w:rsid w:val="00A27975"/>
    <w:rsid w:val="00A335AE"/>
    <w:rsid w:val="00A366D6"/>
    <w:rsid w:val="00A459EB"/>
    <w:rsid w:val="00A714DB"/>
    <w:rsid w:val="00A72EB2"/>
    <w:rsid w:val="00A7501B"/>
    <w:rsid w:val="00A776CA"/>
    <w:rsid w:val="00A85883"/>
    <w:rsid w:val="00A90679"/>
    <w:rsid w:val="00AB0AFF"/>
    <w:rsid w:val="00AB10EF"/>
    <w:rsid w:val="00AC4DAF"/>
    <w:rsid w:val="00AD7230"/>
    <w:rsid w:val="00AD7476"/>
    <w:rsid w:val="00AE09C7"/>
    <w:rsid w:val="00AE3A58"/>
    <w:rsid w:val="00B07875"/>
    <w:rsid w:val="00B17698"/>
    <w:rsid w:val="00B23161"/>
    <w:rsid w:val="00B613FD"/>
    <w:rsid w:val="00B85DC2"/>
    <w:rsid w:val="00B8765F"/>
    <w:rsid w:val="00B92E65"/>
    <w:rsid w:val="00B96D80"/>
    <w:rsid w:val="00BB6622"/>
    <w:rsid w:val="00BE4ED6"/>
    <w:rsid w:val="00BF0D17"/>
    <w:rsid w:val="00BF18FC"/>
    <w:rsid w:val="00C04665"/>
    <w:rsid w:val="00C219D8"/>
    <w:rsid w:val="00C27C0F"/>
    <w:rsid w:val="00C37845"/>
    <w:rsid w:val="00D034D1"/>
    <w:rsid w:val="00D10AA7"/>
    <w:rsid w:val="00D162D9"/>
    <w:rsid w:val="00D44881"/>
    <w:rsid w:val="00D70A5E"/>
    <w:rsid w:val="00DA6245"/>
    <w:rsid w:val="00DA68E3"/>
    <w:rsid w:val="00DC2C7A"/>
    <w:rsid w:val="00DC3977"/>
    <w:rsid w:val="00DD37BB"/>
    <w:rsid w:val="00DD4E4F"/>
    <w:rsid w:val="00E1220B"/>
    <w:rsid w:val="00E32B65"/>
    <w:rsid w:val="00E5200F"/>
    <w:rsid w:val="00E55388"/>
    <w:rsid w:val="00E6728E"/>
    <w:rsid w:val="00E76426"/>
    <w:rsid w:val="00E91F65"/>
    <w:rsid w:val="00E95EE4"/>
    <w:rsid w:val="00EA4E02"/>
    <w:rsid w:val="00EB1258"/>
    <w:rsid w:val="00F034DE"/>
    <w:rsid w:val="00F34EF0"/>
    <w:rsid w:val="00F4245C"/>
    <w:rsid w:val="00F57C5A"/>
    <w:rsid w:val="00F62BD1"/>
    <w:rsid w:val="00F769BC"/>
    <w:rsid w:val="00F87BFA"/>
    <w:rsid w:val="00F93B24"/>
    <w:rsid w:val="00F93B69"/>
    <w:rsid w:val="00FA2192"/>
    <w:rsid w:val="00FA328D"/>
    <w:rsid w:val="00FA4DCA"/>
    <w:rsid w:val="00FB032A"/>
    <w:rsid w:val="00FB0A4E"/>
    <w:rsid w:val="00FC7553"/>
    <w:rsid w:val="00FE6D53"/>
    <w:rsid w:val="00FF38B6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Хлют СОШ</cp:lastModifiedBy>
  <cp:revision>11</cp:revision>
  <cp:lastPrinted>2017-06-27T06:47:00Z</cp:lastPrinted>
  <dcterms:created xsi:type="dcterms:W3CDTF">2016-01-31T09:38:00Z</dcterms:created>
  <dcterms:modified xsi:type="dcterms:W3CDTF">2018-02-14T07:54:00Z</dcterms:modified>
</cp:coreProperties>
</file>